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6E" w:rsidRDefault="00E26D1B" w:rsidP="00E26D1B">
      <w:pPr>
        <w:jc w:val="center"/>
        <w:rPr>
          <w:sz w:val="28"/>
        </w:rPr>
      </w:pPr>
      <w:r w:rsidRPr="00E26D1B">
        <w:rPr>
          <w:sz w:val="28"/>
        </w:rPr>
        <w:t xml:space="preserve">MIAAA Business Meeting (sponsored by </w:t>
      </w:r>
      <w:proofErr w:type="spellStart"/>
      <w:r w:rsidRPr="00E26D1B">
        <w:rPr>
          <w:sz w:val="28"/>
        </w:rPr>
        <w:t>Ameritime</w:t>
      </w:r>
      <w:proofErr w:type="spellEnd"/>
      <w:r w:rsidRPr="00E26D1B">
        <w:rPr>
          <w:sz w:val="28"/>
        </w:rPr>
        <w:t>)</w:t>
      </w:r>
    </w:p>
    <w:p w:rsidR="00E26D1B" w:rsidRDefault="00E26D1B" w:rsidP="00E26D1B">
      <w:pPr>
        <w:jc w:val="center"/>
        <w:rPr>
          <w:sz w:val="28"/>
        </w:rPr>
      </w:pPr>
      <w:r>
        <w:rPr>
          <w:sz w:val="28"/>
        </w:rPr>
        <w:t>April 13, 2021</w:t>
      </w:r>
      <w:r w:rsidR="009B4854">
        <w:rPr>
          <w:sz w:val="28"/>
        </w:rPr>
        <w:t xml:space="preserve"> – 10:15 AM</w:t>
      </w:r>
    </w:p>
    <w:p w:rsidR="00E26D1B" w:rsidRDefault="00E26D1B" w:rsidP="00E26D1B">
      <w:pPr>
        <w:rPr>
          <w:sz w:val="28"/>
        </w:rPr>
      </w:pPr>
      <w:r>
        <w:rPr>
          <w:sz w:val="28"/>
        </w:rPr>
        <w:t>Presiding: Todd Schrader, CAA, MIAAA-President (Bolivar)</w:t>
      </w:r>
    </w:p>
    <w:p w:rsidR="00E26D1B" w:rsidRDefault="00E26D1B" w:rsidP="00E26D1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Approval of 2019 Business Meeting Minutes: Bill Deckelman, CAA (Washington)</w:t>
      </w:r>
    </w:p>
    <w:p w:rsidR="001534DB" w:rsidRDefault="001534DB" w:rsidP="001534D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Asked the group if they had questions or concerns about the minutes in the NIAAA portal from the 2019 Spring Business Meeting.</w:t>
      </w:r>
    </w:p>
    <w:p w:rsidR="00E26D1B" w:rsidRDefault="00EB2A01" w:rsidP="00E26D1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Keith Chapman (</w:t>
      </w:r>
      <w:r w:rsidR="00E26D1B">
        <w:rPr>
          <w:sz w:val="28"/>
        </w:rPr>
        <w:t>Motion</w:t>
      </w:r>
      <w:r w:rsidR="001534DB">
        <w:rPr>
          <w:sz w:val="28"/>
        </w:rPr>
        <w:t xml:space="preserve"> to approve the meeting minutes</w:t>
      </w:r>
      <w:r w:rsidR="00E26D1B">
        <w:rPr>
          <w:sz w:val="28"/>
        </w:rPr>
        <w:t xml:space="preserve">), Roger </w:t>
      </w:r>
      <w:proofErr w:type="spellStart"/>
      <w:r w:rsidR="00E26D1B">
        <w:rPr>
          <w:sz w:val="28"/>
        </w:rPr>
        <w:t>Hodapp</w:t>
      </w:r>
      <w:proofErr w:type="spellEnd"/>
      <w:r w:rsidR="00E26D1B">
        <w:rPr>
          <w:sz w:val="28"/>
        </w:rPr>
        <w:t xml:space="preserve"> (2</w:t>
      </w:r>
      <w:r w:rsidR="00E26D1B" w:rsidRPr="00E26D1B">
        <w:rPr>
          <w:sz w:val="28"/>
          <w:vertAlign w:val="superscript"/>
        </w:rPr>
        <w:t>nd</w:t>
      </w:r>
      <w:r w:rsidR="00E26D1B">
        <w:rPr>
          <w:sz w:val="28"/>
        </w:rPr>
        <w:t>) – passed</w:t>
      </w:r>
    </w:p>
    <w:p w:rsidR="00E26D1B" w:rsidRDefault="001534DB" w:rsidP="00E26D1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NIAAA Liaison Report: Jeff Taggart, CAA (Northwest (Cedar Hill))</w:t>
      </w:r>
    </w:p>
    <w:p w:rsidR="001534DB" w:rsidRDefault="001534DB" w:rsidP="001534D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Updated the group on MIAAA Scholarship Winners for 2021</w:t>
      </w:r>
    </w:p>
    <w:p w:rsidR="001534DB" w:rsidRDefault="001534DB" w:rsidP="001534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Treasurer’s Report: Brandon Clark, CAA (Nixa)</w:t>
      </w:r>
    </w:p>
    <w:p w:rsidR="001534DB" w:rsidRDefault="001534DB" w:rsidP="001534D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Distributed and discussed current financial status of the MIAAA.</w:t>
      </w:r>
    </w:p>
    <w:p w:rsidR="001534DB" w:rsidRDefault="001534DB" w:rsidP="001534D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Mar</w:t>
      </w:r>
      <w:r w:rsidR="0006040A">
        <w:rPr>
          <w:sz w:val="28"/>
        </w:rPr>
        <w:t>lin Hammond (Motion to approve the treasurer’s report), Josh Scott (2</w:t>
      </w:r>
      <w:r w:rsidR="0006040A" w:rsidRPr="0006040A">
        <w:rPr>
          <w:sz w:val="28"/>
          <w:vertAlign w:val="superscript"/>
        </w:rPr>
        <w:t>nd</w:t>
      </w:r>
      <w:r w:rsidR="0006040A">
        <w:rPr>
          <w:sz w:val="28"/>
        </w:rPr>
        <w:t>) – passed</w:t>
      </w:r>
    </w:p>
    <w:p w:rsidR="0006040A" w:rsidRDefault="0006040A" w:rsidP="0006040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District Election Results: Todd Schrader, CAA (Bolivar)</w:t>
      </w:r>
    </w:p>
    <w:p w:rsidR="0006040A" w:rsidRDefault="0006040A" w:rsidP="0071003D">
      <w:pPr>
        <w:pStyle w:val="ListParagraph"/>
        <w:numPr>
          <w:ilvl w:val="0"/>
          <w:numId w:val="4"/>
        </w:numPr>
        <w:ind w:left="1080"/>
        <w:rPr>
          <w:sz w:val="28"/>
        </w:rPr>
      </w:pPr>
      <w:r>
        <w:rPr>
          <w:sz w:val="28"/>
        </w:rPr>
        <w:t xml:space="preserve">Kansas City – Casey </w:t>
      </w:r>
      <w:proofErr w:type="spellStart"/>
      <w:r>
        <w:rPr>
          <w:sz w:val="28"/>
        </w:rPr>
        <w:t>Vokolek</w:t>
      </w:r>
      <w:proofErr w:type="spellEnd"/>
      <w:r>
        <w:rPr>
          <w:sz w:val="28"/>
        </w:rPr>
        <w:t xml:space="preserve"> (North Kansas City Schools)</w:t>
      </w:r>
    </w:p>
    <w:p w:rsidR="0006040A" w:rsidRDefault="0006040A" w:rsidP="0071003D">
      <w:pPr>
        <w:pStyle w:val="ListParagraph"/>
        <w:numPr>
          <w:ilvl w:val="0"/>
          <w:numId w:val="4"/>
        </w:numPr>
        <w:ind w:left="1080"/>
        <w:rPr>
          <w:sz w:val="28"/>
        </w:rPr>
      </w:pPr>
      <w:r>
        <w:rPr>
          <w:sz w:val="28"/>
        </w:rPr>
        <w:t xml:space="preserve">Central – </w:t>
      </w:r>
      <w:r w:rsidR="0071003D">
        <w:rPr>
          <w:sz w:val="28"/>
        </w:rPr>
        <w:t xml:space="preserve">Mat </w:t>
      </w:r>
      <w:proofErr w:type="spellStart"/>
      <w:r w:rsidR="0071003D">
        <w:rPr>
          <w:sz w:val="28"/>
        </w:rPr>
        <w:t>Vleisides</w:t>
      </w:r>
      <w:proofErr w:type="spellEnd"/>
      <w:r w:rsidR="0071003D">
        <w:rPr>
          <w:sz w:val="28"/>
        </w:rPr>
        <w:t xml:space="preserve"> (Odessa)</w:t>
      </w:r>
    </w:p>
    <w:p w:rsidR="0006040A" w:rsidRDefault="0006040A" w:rsidP="0071003D">
      <w:pPr>
        <w:pStyle w:val="ListParagraph"/>
        <w:numPr>
          <w:ilvl w:val="0"/>
          <w:numId w:val="4"/>
        </w:numPr>
        <w:ind w:left="1080"/>
        <w:rPr>
          <w:sz w:val="28"/>
        </w:rPr>
      </w:pPr>
      <w:r>
        <w:rPr>
          <w:sz w:val="28"/>
        </w:rPr>
        <w:t>Northwest – Chris Kendrick (Mid-Buchanan)</w:t>
      </w:r>
    </w:p>
    <w:p w:rsidR="0071003D" w:rsidRDefault="0006040A" w:rsidP="0071003D">
      <w:pPr>
        <w:pStyle w:val="ListParagraph"/>
        <w:numPr>
          <w:ilvl w:val="0"/>
          <w:numId w:val="4"/>
        </w:numPr>
        <w:ind w:left="1080"/>
        <w:rPr>
          <w:sz w:val="28"/>
        </w:rPr>
      </w:pPr>
      <w:r>
        <w:rPr>
          <w:sz w:val="28"/>
        </w:rPr>
        <w:t>Southeast –</w:t>
      </w:r>
      <w:r w:rsidR="0071003D">
        <w:rPr>
          <w:sz w:val="28"/>
        </w:rPr>
        <w:t xml:space="preserve"> Tyson Moyers (Cape Central)</w:t>
      </w:r>
    </w:p>
    <w:p w:rsidR="0071003D" w:rsidRDefault="0071003D" w:rsidP="0071003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LTC Report: Chris </w:t>
      </w:r>
      <w:proofErr w:type="spellStart"/>
      <w:r>
        <w:rPr>
          <w:sz w:val="28"/>
        </w:rPr>
        <w:t>Muskopf</w:t>
      </w:r>
      <w:proofErr w:type="spellEnd"/>
      <w:r>
        <w:rPr>
          <w:sz w:val="28"/>
        </w:rPr>
        <w:t>, CAA (SLUH)</w:t>
      </w:r>
    </w:p>
    <w:p w:rsidR="0071003D" w:rsidRDefault="0071003D" w:rsidP="0071003D">
      <w:pPr>
        <w:pStyle w:val="ListParagraph"/>
        <w:numPr>
          <w:ilvl w:val="0"/>
          <w:numId w:val="6"/>
        </w:numPr>
        <w:ind w:left="1080"/>
        <w:rPr>
          <w:sz w:val="28"/>
        </w:rPr>
      </w:pPr>
      <w:r>
        <w:rPr>
          <w:sz w:val="28"/>
        </w:rPr>
        <w:t>40 people in 5 courses at the conference</w:t>
      </w:r>
    </w:p>
    <w:p w:rsidR="0071003D" w:rsidRDefault="0071003D" w:rsidP="0071003D">
      <w:pPr>
        <w:pStyle w:val="ListParagraph"/>
        <w:numPr>
          <w:ilvl w:val="0"/>
          <w:numId w:val="6"/>
        </w:numPr>
        <w:ind w:left="1080"/>
        <w:rPr>
          <w:sz w:val="28"/>
        </w:rPr>
      </w:pPr>
      <w:r>
        <w:rPr>
          <w:sz w:val="28"/>
        </w:rPr>
        <w:t xml:space="preserve">3 AD’s completed 790 </w:t>
      </w:r>
      <w:r w:rsidR="008550D4">
        <w:rPr>
          <w:sz w:val="28"/>
        </w:rPr>
        <w:t>(number of state faculty is almost at 30)</w:t>
      </w:r>
    </w:p>
    <w:p w:rsidR="008550D4" w:rsidRDefault="008550D4" w:rsidP="0071003D">
      <w:pPr>
        <w:pStyle w:val="ListParagraph"/>
        <w:numPr>
          <w:ilvl w:val="0"/>
          <w:numId w:val="6"/>
        </w:numPr>
        <w:ind w:left="1080"/>
        <w:rPr>
          <w:sz w:val="28"/>
        </w:rPr>
      </w:pPr>
      <w:r>
        <w:rPr>
          <w:sz w:val="28"/>
        </w:rPr>
        <w:t>June 3</w:t>
      </w:r>
      <w:r w:rsidRPr="008550D4">
        <w:rPr>
          <w:sz w:val="28"/>
          <w:vertAlign w:val="superscript"/>
        </w:rPr>
        <w:t>rd</w:t>
      </w:r>
      <w:r>
        <w:rPr>
          <w:sz w:val="28"/>
        </w:rPr>
        <w:t xml:space="preserve"> – 501 &amp; 502 are offered virtually</w:t>
      </w:r>
    </w:p>
    <w:p w:rsidR="008550D4" w:rsidRDefault="008550D4" w:rsidP="008550D4">
      <w:pPr>
        <w:pStyle w:val="ListParagraph"/>
        <w:numPr>
          <w:ilvl w:val="0"/>
          <w:numId w:val="6"/>
        </w:numPr>
        <w:ind w:left="1080"/>
        <w:rPr>
          <w:sz w:val="28"/>
        </w:rPr>
      </w:pPr>
      <w:r>
        <w:rPr>
          <w:sz w:val="28"/>
        </w:rPr>
        <w:t>August 2</w:t>
      </w:r>
      <w:r w:rsidRPr="008550D4">
        <w:rPr>
          <w:sz w:val="28"/>
          <w:vertAlign w:val="superscript"/>
        </w:rPr>
        <w:t>nd</w:t>
      </w:r>
      <w:r>
        <w:rPr>
          <w:sz w:val="28"/>
        </w:rPr>
        <w:t xml:space="preserve"> and 3</w:t>
      </w:r>
      <w:r w:rsidRPr="008550D4">
        <w:rPr>
          <w:sz w:val="28"/>
          <w:vertAlign w:val="superscript"/>
        </w:rPr>
        <w:t>rd</w:t>
      </w:r>
      <w:r>
        <w:rPr>
          <w:sz w:val="28"/>
        </w:rPr>
        <w:t xml:space="preserve"> - MSHSAA AD Summer Workshop course offerings: 640, 503, 723 (Monday) – 631, 726 (Tuesday)</w:t>
      </w:r>
    </w:p>
    <w:p w:rsidR="008550D4" w:rsidRDefault="008550D4" w:rsidP="008550D4">
      <w:pPr>
        <w:pStyle w:val="ListParagraph"/>
        <w:numPr>
          <w:ilvl w:val="0"/>
          <w:numId w:val="6"/>
        </w:numPr>
        <w:ind w:left="1080"/>
        <w:rPr>
          <w:sz w:val="28"/>
        </w:rPr>
      </w:pPr>
      <w:r>
        <w:rPr>
          <w:sz w:val="28"/>
        </w:rPr>
        <w:t>Working on course offerings for the upcoming fall.</w:t>
      </w:r>
    </w:p>
    <w:p w:rsidR="00FF29CA" w:rsidRDefault="00FF29CA" w:rsidP="00FF29C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Tournament Results</w:t>
      </w:r>
    </w:p>
    <w:p w:rsidR="00FF29CA" w:rsidRDefault="00FF29CA" w:rsidP="00FF29CA">
      <w:pPr>
        <w:pStyle w:val="ListParagraph"/>
        <w:numPr>
          <w:ilvl w:val="0"/>
          <w:numId w:val="9"/>
        </w:numPr>
        <w:tabs>
          <w:tab w:val="left" w:pos="1080"/>
        </w:tabs>
        <w:ind w:left="720" w:firstLine="0"/>
        <w:rPr>
          <w:sz w:val="28"/>
        </w:rPr>
      </w:pPr>
      <w:r>
        <w:rPr>
          <w:sz w:val="28"/>
        </w:rPr>
        <w:t xml:space="preserve">Golf: Jeff </w:t>
      </w:r>
      <w:proofErr w:type="spellStart"/>
      <w:r>
        <w:rPr>
          <w:sz w:val="28"/>
        </w:rPr>
        <w:t>Starkweather</w:t>
      </w:r>
      <w:proofErr w:type="spellEnd"/>
      <w:r>
        <w:rPr>
          <w:sz w:val="28"/>
        </w:rPr>
        <w:t>, CAA (Retired)</w:t>
      </w:r>
    </w:p>
    <w:p w:rsidR="00FF29CA" w:rsidRDefault="00FF29CA" w:rsidP="00FF29CA">
      <w:pPr>
        <w:pStyle w:val="ListParagraph"/>
        <w:numPr>
          <w:ilvl w:val="0"/>
          <w:numId w:val="10"/>
        </w:numPr>
        <w:tabs>
          <w:tab w:val="left" w:pos="1080"/>
        </w:tabs>
        <w:rPr>
          <w:sz w:val="28"/>
        </w:rPr>
      </w:pPr>
      <w:r>
        <w:rPr>
          <w:sz w:val="28"/>
        </w:rPr>
        <w:t>Thanks to the Oaks, BSN and The Graphic Edge for making this a great event.</w:t>
      </w:r>
    </w:p>
    <w:p w:rsidR="00FF29CA" w:rsidRDefault="00FF29CA" w:rsidP="00FF29CA">
      <w:pPr>
        <w:pStyle w:val="ListParagraph"/>
        <w:numPr>
          <w:ilvl w:val="0"/>
          <w:numId w:val="10"/>
        </w:numPr>
        <w:tabs>
          <w:tab w:val="left" w:pos="1080"/>
        </w:tabs>
        <w:rPr>
          <w:sz w:val="28"/>
        </w:rPr>
      </w:pPr>
      <w:r>
        <w:rPr>
          <w:sz w:val="28"/>
        </w:rPr>
        <w:t xml:space="preserve">29 teams participated </w:t>
      </w:r>
    </w:p>
    <w:p w:rsidR="00FF29CA" w:rsidRDefault="00FF29CA" w:rsidP="00FF29CA">
      <w:pPr>
        <w:pStyle w:val="ListParagraph"/>
        <w:numPr>
          <w:ilvl w:val="0"/>
          <w:numId w:val="10"/>
        </w:numPr>
        <w:tabs>
          <w:tab w:val="left" w:pos="1080"/>
        </w:tabs>
        <w:rPr>
          <w:sz w:val="28"/>
        </w:rPr>
      </w:pPr>
      <w:r>
        <w:rPr>
          <w:sz w:val="28"/>
        </w:rPr>
        <w:t>Raised $1600.00 for the MIAAA Scholarship</w:t>
      </w:r>
    </w:p>
    <w:p w:rsidR="00F95476" w:rsidRDefault="00771B23" w:rsidP="00F95476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ind w:left="1080" w:hanging="270"/>
        <w:rPr>
          <w:sz w:val="28"/>
        </w:rPr>
      </w:pPr>
      <w:r>
        <w:rPr>
          <w:sz w:val="28"/>
        </w:rPr>
        <w:lastRenderedPageBreak/>
        <w:t>Fishing: Alan Spencer, CAA (Retired)</w:t>
      </w:r>
      <w:r w:rsidR="00F95476">
        <w:rPr>
          <w:sz w:val="28"/>
        </w:rPr>
        <w:t xml:space="preserve"> – (sponsored by Crown Trophy)</w:t>
      </w:r>
    </w:p>
    <w:p w:rsidR="00F95476" w:rsidRPr="00F95476" w:rsidRDefault="00F95476" w:rsidP="00F95476">
      <w:pPr>
        <w:pStyle w:val="ListParagraph"/>
        <w:numPr>
          <w:ilvl w:val="0"/>
          <w:numId w:val="14"/>
        </w:numPr>
        <w:tabs>
          <w:tab w:val="left" w:pos="720"/>
          <w:tab w:val="left" w:pos="1800"/>
        </w:tabs>
        <w:ind w:left="1800"/>
        <w:rPr>
          <w:sz w:val="28"/>
        </w:rPr>
      </w:pPr>
      <w:r w:rsidRPr="00F95476">
        <w:rPr>
          <w:sz w:val="28"/>
        </w:rPr>
        <w:t>21 people participated</w:t>
      </w:r>
    </w:p>
    <w:p w:rsidR="00F95476" w:rsidRPr="00F95476" w:rsidRDefault="00F95476" w:rsidP="00F95476">
      <w:pPr>
        <w:pStyle w:val="ListParagraph"/>
        <w:numPr>
          <w:ilvl w:val="0"/>
          <w:numId w:val="15"/>
        </w:numPr>
        <w:tabs>
          <w:tab w:val="left" w:pos="1080"/>
          <w:tab w:val="left" w:pos="1350"/>
        </w:tabs>
        <w:ind w:left="1800"/>
        <w:rPr>
          <w:sz w:val="28"/>
        </w:rPr>
      </w:pPr>
      <w:r>
        <w:rPr>
          <w:sz w:val="28"/>
        </w:rPr>
        <w:t>Raised $500.00 for the MIAAA Scholarship</w:t>
      </w:r>
    </w:p>
    <w:p w:rsidR="00F95476" w:rsidRDefault="008508A0" w:rsidP="001C6711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rPr>
          <w:sz w:val="28"/>
        </w:rPr>
      </w:pPr>
      <w:r>
        <w:rPr>
          <w:sz w:val="28"/>
        </w:rPr>
        <w:t>Old Business: Todd Schrader, CAA (Bolivar)</w:t>
      </w:r>
    </w:p>
    <w:p w:rsidR="008508A0" w:rsidRDefault="008508A0" w:rsidP="008508A0">
      <w:pPr>
        <w:pStyle w:val="ListParagraph"/>
        <w:numPr>
          <w:ilvl w:val="0"/>
          <w:numId w:val="9"/>
        </w:numPr>
        <w:tabs>
          <w:tab w:val="left" w:pos="1080"/>
          <w:tab w:val="left" w:pos="1350"/>
        </w:tabs>
        <w:ind w:hanging="720"/>
        <w:rPr>
          <w:sz w:val="28"/>
        </w:rPr>
      </w:pPr>
      <w:r>
        <w:rPr>
          <w:sz w:val="28"/>
        </w:rPr>
        <w:t>No report given.</w:t>
      </w:r>
    </w:p>
    <w:p w:rsidR="008508A0" w:rsidRDefault="008508A0" w:rsidP="008508A0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rPr>
          <w:sz w:val="28"/>
        </w:rPr>
      </w:pPr>
      <w:r>
        <w:rPr>
          <w:sz w:val="28"/>
        </w:rPr>
        <w:t>New Business: Todd Schrader, CAA (Bolivar)</w:t>
      </w:r>
    </w:p>
    <w:p w:rsidR="008508A0" w:rsidRDefault="008508A0" w:rsidP="00EC3B8A">
      <w:pPr>
        <w:pStyle w:val="ListParagraph"/>
        <w:numPr>
          <w:ilvl w:val="0"/>
          <w:numId w:val="17"/>
        </w:numPr>
        <w:tabs>
          <w:tab w:val="left" w:pos="1080"/>
          <w:tab w:val="left" w:pos="1170"/>
        </w:tabs>
        <w:ind w:left="720" w:firstLine="0"/>
        <w:rPr>
          <w:sz w:val="28"/>
        </w:rPr>
      </w:pPr>
      <w:r>
        <w:rPr>
          <w:sz w:val="28"/>
        </w:rPr>
        <w:t>Strategic Plan Execution Update</w:t>
      </w:r>
      <w:r w:rsidR="00EC3B8A">
        <w:rPr>
          <w:sz w:val="28"/>
        </w:rPr>
        <w:t xml:space="preserve"> – A new group of AD’s will being work </w:t>
      </w:r>
      <w:r w:rsidR="00EC3B8A">
        <w:rPr>
          <w:sz w:val="28"/>
        </w:rPr>
        <w:tab/>
        <w:t xml:space="preserve">on the next phase of the Strategic Plan on August 1, 2021.  Please send </w:t>
      </w:r>
      <w:r w:rsidR="00EC3B8A">
        <w:rPr>
          <w:sz w:val="28"/>
        </w:rPr>
        <w:tab/>
        <w:t xml:space="preserve">names to Keith Chapman of those interested in serving on the </w:t>
      </w:r>
      <w:r w:rsidR="00EC3B8A">
        <w:rPr>
          <w:sz w:val="28"/>
        </w:rPr>
        <w:tab/>
        <w:t>committee.</w:t>
      </w:r>
    </w:p>
    <w:p w:rsidR="004143C5" w:rsidRDefault="004143C5" w:rsidP="00EC3B8A">
      <w:pPr>
        <w:pStyle w:val="ListParagraph"/>
        <w:numPr>
          <w:ilvl w:val="0"/>
          <w:numId w:val="17"/>
        </w:numPr>
        <w:tabs>
          <w:tab w:val="left" w:pos="1080"/>
          <w:tab w:val="left" w:pos="1170"/>
        </w:tabs>
        <w:ind w:left="720" w:firstLine="0"/>
        <w:rPr>
          <w:sz w:val="28"/>
        </w:rPr>
      </w:pPr>
      <w:r>
        <w:rPr>
          <w:sz w:val="28"/>
        </w:rPr>
        <w:t>Constitutional change update given by Mike McGurk.</w:t>
      </w:r>
    </w:p>
    <w:p w:rsidR="004143C5" w:rsidRDefault="004143C5" w:rsidP="004143C5">
      <w:pPr>
        <w:pStyle w:val="ListParagraph"/>
        <w:numPr>
          <w:ilvl w:val="0"/>
          <w:numId w:val="15"/>
        </w:numPr>
        <w:tabs>
          <w:tab w:val="left" w:pos="1080"/>
          <w:tab w:val="left" w:pos="1170"/>
        </w:tabs>
        <w:ind w:left="1800"/>
        <w:rPr>
          <w:sz w:val="28"/>
        </w:rPr>
      </w:pPr>
      <w:r>
        <w:rPr>
          <w:sz w:val="28"/>
        </w:rPr>
        <w:t>Asked for a motion to approve Josh Scott as Asst. Executive Director – no voting rights – Andy McGill motion to approve, Jeff Whitney (2</w:t>
      </w:r>
      <w:r w:rsidRPr="004143C5">
        <w:rPr>
          <w:sz w:val="28"/>
          <w:vertAlign w:val="superscript"/>
        </w:rPr>
        <w:t>nd</w:t>
      </w:r>
      <w:r>
        <w:rPr>
          <w:sz w:val="28"/>
        </w:rPr>
        <w:t>)  - passed</w:t>
      </w:r>
    </w:p>
    <w:p w:rsidR="004143C5" w:rsidRDefault="004143C5" w:rsidP="004143C5">
      <w:pPr>
        <w:pStyle w:val="ListParagraph"/>
        <w:numPr>
          <w:ilvl w:val="0"/>
          <w:numId w:val="15"/>
        </w:numPr>
        <w:tabs>
          <w:tab w:val="left" w:pos="1080"/>
          <w:tab w:val="left" w:pos="1170"/>
        </w:tabs>
        <w:ind w:left="1800"/>
        <w:rPr>
          <w:sz w:val="28"/>
        </w:rPr>
      </w:pPr>
      <w:r>
        <w:rPr>
          <w:sz w:val="28"/>
        </w:rPr>
        <w:t xml:space="preserve">Asked for a motion to approve the addition of two new board members (increasing diversity) – will mirror MSHSAA board – Rich </w:t>
      </w:r>
      <w:proofErr w:type="spellStart"/>
      <w:r>
        <w:rPr>
          <w:sz w:val="28"/>
        </w:rPr>
        <w:t>Brechard</w:t>
      </w:r>
      <w:proofErr w:type="spellEnd"/>
      <w:r>
        <w:rPr>
          <w:sz w:val="28"/>
        </w:rPr>
        <w:t xml:space="preserve"> motion to approve, Casey </w:t>
      </w:r>
      <w:proofErr w:type="spellStart"/>
      <w:r w:rsidR="009B4854">
        <w:rPr>
          <w:sz w:val="28"/>
        </w:rPr>
        <w:t>Vokolek</w:t>
      </w:r>
      <w:proofErr w:type="spellEnd"/>
      <w:r w:rsidR="009B4854">
        <w:rPr>
          <w:sz w:val="28"/>
        </w:rPr>
        <w:t xml:space="preserve"> (2</w:t>
      </w:r>
      <w:r w:rsidR="009B4854" w:rsidRPr="009B4854">
        <w:rPr>
          <w:sz w:val="28"/>
          <w:vertAlign w:val="superscript"/>
        </w:rPr>
        <w:t>nd</w:t>
      </w:r>
      <w:r w:rsidR="009B4854">
        <w:rPr>
          <w:sz w:val="28"/>
        </w:rPr>
        <w:t>) – passed</w:t>
      </w:r>
    </w:p>
    <w:p w:rsidR="009B4854" w:rsidRDefault="009B4854" w:rsidP="009B4854">
      <w:pPr>
        <w:pStyle w:val="ListParagraph"/>
        <w:numPr>
          <w:ilvl w:val="0"/>
          <w:numId w:val="18"/>
        </w:numPr>
        <w:tabs>
          <w:tab w:val="left" w:pos="1080"/>
          <w:tab w:val="left" w:pos="1170"/>
        </w:tabs>
        <w:ind w:left="1080"/>
        <w:rPr>
          <w:sz w:val="28"/>
        </w:rPr>
      </w:pPr>
      <w:r>
        <w:rPr>
          <w:sz w:val="28"/>
        </w:rPr>
        <w:t>Election of President Elect – Jeff Taggart – Andy McGill motion to approve, Mike Roth (2</w:t>
      </w:r>
      <w:r w:rsidRPr="009B4854">
        <w:rPr>
          <w:sz w:val="28"/>
          <w:vertAlign w:val="superscript"/>
        </w:rPr>
        <w:t>nd</w:t>
      </w:r>
      <w:r>
        <w:rPr>
          <w:sz w:val="28"/>
        </w:rPr>
        <w:t>) – passed</w:t>
      </w:r>
    </w:p>
    <w:p w:rsidR="009B4854" w:rsidRPr="009B4854" w:rsidRDefault="00DC149B" w:rsidP="00DC149B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rPr>
          <w:sz w:val="28"/>
        </w:rPr>
      </w:pPr>
      <w:r>
        <w:rPr>
          <w:sz w:val="28"/>
        </w:rPr>
        <w:t>Announcements and Adjournment – 10:42 AM</w:t>
      </w:r>
      <w:bookmarkStart w:id="0" w:name="_GoBack"/>
      <w:bookmarkEnd w:id="0"/>
    </w:p>
    <w:p w:rsidR="00F95476" w:rsidRPr="001534DB" w:rsidRDefault="00F95476" w:rsidP="00F95476">
      <w:pPr>
        <w:pStyle w:val="ListParagraph"/>
        <w:tabs>
          <w:tab w:val="left" w:pos="1080"/>
          <w:tab w:val="left" w:pos="1350"/>
        </w:tabs>
        <w:ind w:left="1710"/>
        <w:rPr>
          <w:sz w:val="28"/>
        </w:rPr>
      </w:pPr>
    </w:p>
    <w:p w:rsidR="00E26D1B" w:rsidRDefault="00E26D1B"/>
    <w:sectPr w:rsidR="00E2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519"/>
    <w:multiLevelType w:val="hybridMultilevel"/>
    <w:tmpl w:val="9D1EF1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26636"/>
    <w:multiLevelType w:val="hybridMultilevel"/>
    <w:tmpl w:val="A96873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008F3"/>
    <w:multiLevelType w:val="hybridMultilevel"/>
    <w:tmpl w:val="181A1728"/>
    <w:lvl w:ilvl="0" w:tplc="BFAE1EC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C12532"/>
    <w:multiLevelType w:val="hybridMultilevel"/>
    <w:tmpl w:val="75162636"/>
    <w:lvl w:ilvl="0" w:tplc="51CC785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13B480A"/>
    <w:multiLevelType w:val="hybridMultilevel"/>
    <w:tmpl w:val="63A2B8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67455"/>
    <w:multiLevelType w:val="hybridMultilevel"/>
    <w:tmpl w:val="31BA32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964B4"/>
    <w:multiLevelType w:val="hybridMultilevel"/>
    <w:tmpl w:val="4CA2580C"/>
    <w:lvl w:ilvl="0" w:tplc="BFAE1EC8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201F63"/>
    <w:multiLevelType w:val="hybridMultilevel"/>
    <w:tmpl w:val="8FE250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C4A13"/>
    <w:multiLevelType w:val="hybridMultilevel"/>
    <w:tmpl w:val="51407D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C83BC2"/>
    <w:multiLevelType w:val="hybridMultilevel"/>
    <w:tmpl w:val="5C7446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1A55C9"/>
    <w:multiLevelType w:val="hybridMultilevel"/>
    <w:tmpl w:val="6D224C08"/>
    <w:lvl w:ilvl="0" w:tplc="BFAE1EC8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B514FD"/>
    <w:multiLevelType w:val="hybridMultilevel"/>
    <w:tmpl w:val="FAF2E3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5E0E9F"/>
    <w:multiLevelType w:val="hybridMultilevel"/>
    <w:tmpl w:val="34CA85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E71ED2"/>
    <w:multiLevelType w:val="hybridMultilevel"/>
    <w:tmpl w:val="4A760192"/>
    <w:lvl w:ilvl="0" w:tplc="BFAE1EC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527E07"/>
    <w:multiLevelType w:val="hybridMultilevel"/>
    <w:tmpl w:val="52B0C2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8B17BC"/>
    <w:multiLevelType w:val="hybridMultilevel"/>
    <w:tmpl w:val="8B7230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61370B"/>
    <w:multiLevelType w:val="hybridMultilevel"/>
    <w:tmpl w:val="4D0E9C76"/>
    <w:lvl w:ilvl="0" w:tplc="51CC7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A1C0E"/>
    <w:multiLevelType w:val="hybridMultilevel"/>
    <w:tmpl w:val="CABE82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0"/>
  </w:num>
  <w:num w:numId="5">
    <w:abstractNumId w:val="5"/>
  </w:num>
  <w:num w:numId="6">
    <w:abstractNumId w:val="14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13"/>
  </w:num>
  <w:num w:numId="16">
    <w:abstractNumId w:val="1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1B"/>
    <w:rsid w:val="0006040A"/>
    <w:rsid w:val="00087C6E"/>
    <w:rsid w:val="001534DB"/>
    <w:rsid w:val="001C6711"/>
    <w:rsid w:val="004143C5"/>
    <w:rsid w:val="0071003D"/>
    <w:rsid w:val="00771B23"/>
    <w:rsid w:val="008508A0"/>
    <w:rsid w:val="008550D4"/>
    <w:rsid w:val="009B4854"/>
    <w:rsid w:val="00DC149B"/>
    <w:rsid w:val="00E26D1B"/>
    <w:rsid w:val="00EB2A01"/>
    <w:rsid w:val="00EC3B8A"/>
    <w:rsid w:val="00F53150"/>
    <w:rsid w:val="00F95476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C24E"/>
  <w15:chartTrackingRefBased/>
  <w15:docId w15:val="{6837FEDF-234F-4D4D-9E76-854FB89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Deckelman</dc:creator>
  <cp:keywords/>
  <dc:description/>
  <cp:lastModifiedBy>Bill Deckelman</cp:lastModifiedBy>
  <cp:revision>8</cp:revision>
  <dcterms:created xsi:type="dcterms:W3CDTF">2021-04-26T18:59:00Z</dcterms:created>
  <dcterms:modified xsi:type="dcterms:W3CDTF">2021-04-27T15:30:00Z</dcterms:modified>
</cp:coreProperties>
</file>